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6823F2" w:rsidRDefault="00244DAF" w:rsidP="00244DAF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244DAF" w:rsidRPr="006823F2" w:rsidRDefault="00244DAF" w:rsidP="00244DAF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A pink ball at great height</w:t>
      </w:r>
    </w:p>
    <w:p w:rsidR="00244DAF" w:rsidRPr="006823F2" w:rsidRDefault="00244DAF" w:rsidP="00244DAF">
      <w:pPr>
        <w:rPr>
          <w:rFonts w:ascii="Arial" w:hAnsi="Arial"/>
          <w:lang w:val="en-GB"/>
        </w:rPr>
      </w:pPr>
    </w:p>
    <w:p w:rsidR="00244DAF" w:rsidRPr="006823F2" w:rsidRDefault="00244DAF" w:rsidP="00244DAF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 xml:space="preserve">Time: </w:t>
      </w:r>
      <w:r w:rsidRPr="006823F2">
        <w:rPr>
          <w:rFonts w:ascii="Arial" w:hAnsi="Arial"/>
          <w:lang w:val="en-GB"/>
        </w:rPr>
        <w:t>Saturday, June 22, at 23.50 hours</w:t>
      </w:r>
    </w:p>
    <w:p w:rsidR="00244DAF" w:rsidRPr="006823F2" w:rsidRDefault="00244DAF" w:rsidP="00244DAF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near </w:t>
      </w:r>
      <w:proofErr w:type="spellStart"/>
      <w:r w:rsidRPr="006823F2">
        <w:rPr>
          <w:rFonts w:ascii="Arial" w:hAnsi="Arial"/>
          <w:lang w:val="en-GB"/>
        </w:rPr>
        <w:t>Gottskär</w:t>
      </w:r>
      <w:proofErr w:type="spellEnd"/>
      <w:r w:rsidRPr="006823F2">
        <w:rPr>
          <w:rFonts w:ascii="Arial" w:hAnsi="Arial"/>
          <w:lang w:val="en-GB"/>
        </w:rPr>
        <w:t xml:space="preserve"> (county of </w:t>
      </w:r>
      <w:proofErr w:type="spellStart"/>
      <w:r w:rsidRPr="006823F2">
        <w:rPr>
          <w:rFonts w:ascii="Arial" w:hAnsi="Arial"/>
          <w:lang w:val="en-GB"/>
        </w:rPr>
        <w:t>Halland</w:t>
      </w:r>
      <w:proofErr w:type="spellEnd"/>
      <w:r w:rsidRPr="006823F2">
        <w:rPr>
          <w:rFonts w:ascii="Arial" w:hAnsi="Arial"/>
          <w:lang w:val="en-GB"/>
        </w:rPr>
        <w:t>)</w:t>
      </w:r>
    </w:p>
    <w:p w:rsidR="00244DAF" w:rsidRPr="006823F2" w:rsidRDefault="00244DAF" w:rsidP="00244DAF">
      <w:pPr>
        <w:rPr>
          <w:rFonts w:ascii="Arial" w:hAnsi="Arial"/>
          <w:lang w:val="en-GB"/>
        </w:rPr>
      </w:pPr>
    </w:p>
    <w:p w:rsidR="00244DAF" w:rsidRPr="006823F2" w:rsidRDefault="00244DAF" w:rsidP="00244DAF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”The Gothenburg Defence Area Staff. Nr 732. June 26, 1946. Report on light phenomenon. [In reference to] </w:t>
      </w:r>
      <w:proofErr w:type="spellStart"/>
      <w:r w:rsidRPr="006823F2">
        <w:rPr>
          <w:rFonts w:ascii="Arial" w:hAnsi="Arial"/>
          <w:lang w:val="en-GB"/>
        </w:rPr>
        <w:t>Högkv</w:t>
      </w:r>
      <w:proofErr w:type="spellEnd"/>
      <w:r w:rsidRPr="006823F2">
        <w:rPr>
          <w:rFonts w:ascii="Arial" w:hAnsi="Arial"/>
          <w:lang w:val="en-GB"/>
        </w:rPr>
        <w:t>/</w:t>
      </w:r>
      <w:proofErr w:type="spellStart"/>
      <w:r w:rsidRPr="006823F2">
        <w:rPr>
          <w:rFonts w:ascii="Arial" w:hAnsi="Arial"/>
          <w:lang w:val="en-GB"/>
        </w:rPr>
        <w:t>Fst</w:t>
      </w:r>
      <w:proofErr w:type="spellEnd"/>
      <w:r w:rsidRPr="006823F2">
        <w:rPr>
          <w:rFonts w:ascii="Arial" w:hAnsi="Arial"/>
          <w:lang w:val="en-GB"/>
        </w:rPr>
        <w:t xml:space="preserve"> nr 7:49, June 12, 1946, concerning light phenomenon. Herewith I humbly report that a light phenomenon was sighted, on the night between June 22 and 23 by two cornets [young soldiers] belonging to the, at </w:t>
      </w:r>
      <w:proofErr w:type="spellStart"/>
      <w:r w:rsidRPr="006823F2">
        <w:rPr>
          <w:rFonts w:ascii="Arial" w:hAnsi="Arial"/>
          <w:lang w:val="en-GB"/>
        </w:rPr>
        <w:t>Gottskär</w:t>
      </w:r>
      <w:proofErr w:type="spellEnd"/>
      <w:r w:rsidRPr="006823F2">
        <w:rPr>
          <w:rFonts w:ascii="Arial" w:hAnsi="Arial"/>
          <w:lang w:val="en-GB"/>
        </w:rPr>
        <w:t xml:space="preserve">, located youth camp for veteran reserves. </w:t>
      </w:r>
      <w:r w:rsidRPr="006823F2">
        <w:rPr>
          <w:rFonts w:ascii="Arial" w:hAnsi="Arial"/>
          <w:u w:val="single"/>
          <w:lang w:val="en-GB"/>
        </w:rPr>
        <w:t>Location of the observers</w:t>
      </w:r>
      <w:r w:rsidRPr="006823F2">
        <w:rPr>
          <w:rFonts w:ascii="Arial" w:hAnsi="Arial"/>
          <w:lang w:val="en-GB"/>
        </w:rPr>
        <w:t xml:space="preserve">: </w:t>
      </w:r>
      <w:smartTag w:uri="urn:schemas-microsoft-com:office:smarttags" w:element="metricconverter">
        <w:smartTagPr>
          <w:attr w:name="ProductID" w:val="300 m"/>
        </w:smartTagPr>
        <w:r w:rsidRPr="006823F2">
          <w:rPr>
            <w:rFonts w:ascii="Arial" w:hAnsi="Arial"/>
            <w:lang w:val="en-GB"/>
          </w:rPr>
          <w:t>300 m</w:t>
        </w:r>
      </w:smartTag>
      <w:r w:rsidRPr="006823F2">
        <w:rPr>
          <w:rFonts w:ascii="Arial" w:hAnsi="Arial"/>
          <w:lang w:val="en-GB"/>
        </w:rPr>
        <w:t xml:space="preserve"> S at the crossroads p 20 (</w:t>
      </w:r>
      <w:smartTag w:uri="urn:schemas-microsoft-com:office:smarttags" w:element="metricconverter">
        <w:smartTagPr>
          <w:attr w:name="ProductID" w:val="1 km"/>
        </w:smartTagPr>
        <w:r w:rsidRPr="006823F2">
          <w:rPr>
            <w:rFonts w:ascii="Arial" w:hAnsi="Arial"/>
            <w:lang w:val="en-GB"/>
          </w:rPr>
          <w:t>1 km</w:t>
        </w:r>
      </w:smartTag>
      <w:r w:rsidRPr="006823F2">
        <w:rPr>
          <w:rFonts w:ascii="Arial" w:hAnsi="Arial"/>
          <w:lang w:val="en-GB"/>
        </w:rPr>
        <w:t xml:space="preserve"> NW </w:t>
      </w:r>
      <w:proofErr w:type="spellStart"/>
      <w:r w:rsidRPr="006823F2">
        <w:rPr>
          <w:rFonts w:ascii="Arial" w:hAnsi="Arial"/>
          <w:lang w:val="en-GB"/>
        </w:rPr>
        <w:t>Gottskär</w:t>
      </w:r>
      <w:proofErr w:type="spellEnd"/>
      <w:r w:rsidRPr="006823F2">
        <w:rPr>
          <w:rFonts w:ascii="Arial" w:hAnsi="Arial"/>
          <w:lang w:val="en-GB"/>
        </w:rPr>
        <w:t xml:space="preserve">) according to [the topographical map] </w:t>
      </w:r>
      <w:proofErr w:type="spellStart"/>
      <w:r w:rsidRPr="006823F2">
        <w:rPr>
          <w:rFonts w:ascii="Arial" w:hAnsi="Arial"/>
          <w:lang w:val="en-GB"/>
        </w:rPr>
        <w:t>Särö</w:t>
      </w:r>
      <w:proofErr w:type="spellEnd"/>
      <w:r w:rsidRPr="006823F2">
        <w:rPr>
          <w:rFonts w:ascii="Arial" w:hAnsi="Arial"/>
          <w:lang w:val="en-GB"/>
        </w:rPr>
        <w:t xml:space="preserve"> SO, 1:50.000. </w:t>
      </w:r>
      <w:r w:rsidRPr="006823F2">
        <w:rPr>
          <w:rFonts w:ascii="Arial" w:hAnsi="Arial"/>
          <w:u w:val="single"/>
          <w:lang w:val="en-GB"/>
        </w:rPr>
        <w:t>Time:</w:t>
      </w:r>
      <w:r w:rsidRPr="006823F2">
        <w:rPr>
          <w:rFonts w:ascii="Arial" w:hAnsi="Arial"/>
          <w:lang w:val="en-GB"/>
        </w:rPr>
        <w:t xml:space="preserve"> June 22, at 23.50. </w:t>
      </w:r>
      <w:r w:rsidRPr="006823F2">
        <w:rPr>
          <w:rFonts w:ascii="Arial" w:hAnsi="Arial"/>
          <w:u w:val="single"/>
          <w:lang w:val="en-GB"/>
        </w:rPr>
        <w:t>Direction:</w:t>
      </w:r>
      <w:r w:rsidRPr="006823F2">
        <w:rPr>
          <w:rFonts w:ascii="Arial" w:hAnsi="Arial"/>
          <w:lang w:val="en-GB"/>
        </w:rPr>
        <w:t xml:space="preserve"> in the NE. </w:t>
      </w:r>
      <w:r w:rsidRPr="006823F2">
        <w:rPr>
          <w:rFonts w:ascii="Arial" w:hAnsi="Arial"/>
          <w:u w:val="single"/>
          <w:lang w:val="en-GB"/>
        </w:rPr>
        <w:t>Angle of height:</w:t>
      </w:r>
      <w:r w:rsidRPr="006823F2">
        <w:rPr>
          <w:rFonts w:ascii="Arial" w:hAnsi="Arial"/>
          <w:lang w:val="en-GB"/>
        </w:rPr>
        <w:t xml:space="preserve"> hard to judge. </w:t>
      </w:r>
      <w:r w:rsidRPr="006823F2">
        <w:rPr>
          <w:rFonts w:ascii="Arial" w:hAnsi="Arial"/>
          <w:u w:val="single"/>
          <w:lang w:val="en-GB"/>
        </w:rPr>
        <w:t>Course:</w:t>
      </w:r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southeasterly</w:t>
      </w:r>
      <w:proofErr w:type="spellEnd"/>
      <w:r w:rsidRPr="006823F2">
        <w:rPr>
          <w:rFonts w:ascii="Arial" w:hAnsi="Arial"/>
          <w:lang w:val="en-GB"/>
        </w:rPr>
        <w:t xml:space="preserve">, straight. </w:t>
      </w:r>
      <w:r w:rsidRPr="006823F2">
        <w:rPr>
          <w:rFonts w:ascii="Arial" w:hAnsi="Arial"/>
          <w:u w:val="single"/>
          <w:lang w:val="en-GB"/>
        </w:rPr>
        <w:t>Description of phenomenon:</w:t>
      </w:r>
      <w:r w:rsidRPr="006823F2">
        <w:rPr>
          <w:rFonts w:ascii="Arial" w:hAnsi="Arial"/>
          <w:lang w:val="en-GB"/>
        </w:rPr>
        <w:t xml:space="preserve"> Glowing ball, pink in colour, very great altitude, dissolved with some generation of smoke and sparks. Any confusion with airplane, rocket, or similar, does not exist. Both </w:t>
      </w:r>
      <w:proofErr w:type="spellStart"/>
      <w:r w:rsidRPr="006823F2">
        <w:rPr>
          <w:rFonts w:ascii="Arial" w:hAnsi="Arial"/>
          <w:lang w:val="en-GB"/>
        </w:rPr>
        <w:t>observeras</w:t>
      </w:r>
      <w:proofErr w:type="spellEnd"/>
      <w:r w:rsidRPr="006823F2">
        <w:rPr>
          <w:rFonts w:ascii="Arial" w:hAnsi="Arial"/>
          <w:lang w:val="en-GB"/>
        </w:rPr>
        <w:t xml:space="preserve"> are fully credible.  /signed/ Karl-</w:t>
      </w:r>
      <w:proofErr w:type="spellStart"/>
      <w:r w:rsidRPr="006823F2">
        <w:rPr>
          <w:rFonts w:ascii="Arial" w:hAnsi="Arial"/>
          <w:lang w:val="en-GB"/>
        </w:rPr>
        <w:t>Henrik</w:t>
      </w:r>
      <w:proofErr w:type="spellEnd"/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Wilén</w:t>
      </w:r>
      <w:proofErr w:type="spellEnd"/>
      <w:r w:rsidRPr="006823F2">
        <w:rPr>
          <w:rFonts w:ascii="Arial" w:hAnsi="Arial"/>
          <w:lang w:val="en-GB"/>
        </w:rPr>
        <w:t>, Lieutenant.”</w:t>
      </w:r>
    </w:p>
    <w:p w:rsidR="00244DAF" w:rsidRPr="006823F2" w:rsidRDefault="00244DAF" w:rsidP="00244DAF">
      <w:pPr>
        <w:rPr>
          <w:rFonts w:ascii="Arial" w:hAnsi="Arial"/>
          <w:lang w:val="en-GB"/>
        </w:rPr>
      </w:pPr>
    </w:p>
    <w:p w:rsidR="00244DAF" w:rsidRPr="006823F2" w:rsidRDefault="00244DAF" w:rsidP="00244DAF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No information in this report of the duration of the phenomenon, which would be essential to know.</w:t>
      </w:r>
    </w:p>
    <w:p w:rsidR="00244DAF" w:rsidRPr="006823F2" w:rsidRDefault="00244DAF" w:rsidP="00244DAF">
      <w:pPr>
        <w:rPr>
          <w:rFonts w:ascii="Arial" w:hAnsi="Arial"/>
          <w:lang w:val="en-GB"/>
        </w:rPr>
      </w:pPr>
    </w:p>
    <w:p w:rsidR="00244DAF" w:rsidRPr="006823F2" w:rsidRDefault="00244DAF" w:rsidP="00244DAF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Status:</w:t>
      </w:r>
      <w:r w:rsidRPr="006823F2">
        <w:rPr>
          <w:rFonts w:ascii="Arial" w:hAnsi="Arial"/>
          <w:lang w:val="en-GB"/>
        </w:rPr>
        <w:t xml:space="preserve"> Insufficient information</w:t>
      </w:r>
    </w:p>
    <w:p w:rsidR="00244DAF" w:rsidRPr="006823F2" w:rsidRDefault="00244DAF" w:rsidP="00244DAF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Letter in Defence Staff files</w:t>
      </w:r>
    </w:p>
    <w:p w:rsidR="00987E1B" w:rsidRPr="00244DAF" w:rsidRDefault="00987E1B">
      <w:pPr>
        <w:rPr>
          <w:lang w:val="en-GB"/>
        </w:rPr>
      </w:pPr>
    </w:p>
    <w:sectPr w:rsidR="00987E1B" w:rsidRPr="00244DAF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44DAF"/>
    <w:rsid w:val="00244DAF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995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2013-02-21T15:09:00Z</dcterms:created>
  <dcterms:modified xsi:type="dcterms:W3CDTF">2013-02-21T15:09:00Z</dcterms:modified>
</cp:coreProperties>
</file>